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97C" w:rsidRDefault="0099797C" w:rsidP="00AE0407">
      <w:pPr>
        <w:pStyle w:val="Default"/>
        <w:spacing w:line="360" w:lineRule="auto"/>
        <w:jc w:val="center"/>
        <w:rPr>
          <w:rFonts w:ascii="Times New Roman" w:hAnsi="Times New Roman" w:cs="Times New Roman"/>
          <w:b/>
          <w:bCs/>
        </w:rPr>
      </w:pPr>
      <w:r>
        <w:rPr>
          <w:rFonts w:ascii="Times New Roman" w:hAnsi="Times New Roman" w:cs="Times New Roman"/>
          <w:b/>
          <w:bCs/>
        </w:rPr>
        <w:t>PERNYATAAN PERJANJIAN KINERJA</w:t>
      </w:r>
    </w:p>
    <w:p w:rsidR="0099797C" w:rsidRDefault="00AE0407" w:rsidP="0099797C">
      <w:pPr>
        <w:pStyle w:val="Default"/>
        <w:spacing w:line="360" w:lineRule="auto"/>
        <w:jc w:val="center"/>
        <w:rPr>
          <w:rFonts w:ascii="Times New Roman" w:hAnsi="Times New Roman" w:cs="Times New Roman"/>
          <w:b/>
          <w:bCs/>
        </w:rPr>
      </w:pPr>
      <w:r>
        <w:rPr>
          <w:rFonts w:ascii="Times New Roman" w:hAnsi="Times New Roman" w:cs="Times New Roman"/>
          <w:b/>
          <w:bCs/>
        </w:rPr>
        <w:t xml:space="preserve">DINAS LINGKUNGAN HIDUP </w:t>
      </w:r>
      <w:r w:rsidR="0099797C" w:rsidRPr="00CB545B">
        <w:rPr>
          <w:rFonts w:ascii="Times New Roman" w:hAnsi="Times New Roman" w:cs="Times New Roman"/>
          <w:b/>
          <w:bCs/>
        </w:rPr>
        <w:t>KABUPATEN EMPAT LAWANG</w:t>
      </w:r>
    </w:p>
    <w:p w:rsidR="0099797C" w:rsidRPr="00CB545B" w:rsidRDefault="0099797C" w:rsidP="0099797C">
      <w:pPr>
        <w:pStyle w:val="Default"/>
        <w:spacing w:line="276" w:lineRule="auto"/>
        <w:jc w:val="center"/>
        <w:rPr>
          <w:rFonts w:ascii="Times New Roman" w:hAnsi="Times New Roman" w:cs="Times New Roman"/>
        </w:rPr>
      </w:pPr>
      <w:r>
        <w:rPr>
          <w:rFonts w:ascii="Times New Roman" w:hAnsi="Times New Roman" w:cs="Times New Roman"/>
          <w:noProof/>
          <w:lang w:eastAsia="id-ID"/>
        </w:rPr>
        <w:drawing>
          <wp:inline distT="0" distB="0" distL="0" distR="0">
            <wp:extent cx="714117" cy="6672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15131" cy="668212"/>
                    </a:xfrm>
                    <a:prstGeom prst="rect">
                      <a:avLst/>
                    </a:prstGeom>
                    <a:noFill/>
                    <a:ln w="9525">
                      <a:noFill/>
                      <a:miter lim="800000"/>
                      <a:headEnd/>
                      <a:tailEnd/>
                    </a:ln>
                  </pic:spPr>
                </pic:pic>
              </a:graphicData>
            </a:graphic>
          </wp:inline>
        </w:drawing>
      </w:r>
    </w:p>
    <w:p w:rsidR="0099797C" w:rsidRPr="00CB545B" w:rsidRDefault="0099797C" w:rsidP="0099797C">
      <w:pPr>
        <w:pStyle w:val="Default"/>
        <w:spacing w:line="276" w:lineRule="auto"/>
        <w:jc w:val="center"/>
        <w:rPr>
          <w:rFonts w:ascii="Times New Roman" w:hAnsi="Times New Roman" w:cs="Times New Roman"/>
          <w:b/>
          <w:bCs/>
        </w:rPr>
      </w:pPr>
      <w:r w:rsidRPr="00CB545B">
        <w:rPr>
          <w:rFonts w:ascii="Times New Roman" w:hAnsi="Times New Roman" w:cs="Times New Roman"/>
          <w:b/>
          <w:bCs/>
        </w:rPr>
        <w:t xml:space="preserve">PERJANJIAN KINERJA TAHUN </w:t>
      </w:r>
      <w:r w:rsidR="008B6F37">
        <w:rPr>
          <w:rFonts w:ascii="Times New Roman" w:hAnsi="Times New Roman" w:cs="Times New Roman"/>
          <w:b/>
          <w:bCs/>
        </w:rPr>
        <w:t>2018</w:t>
      </w:r>
    </w:p>
    <w:p w:rsidR="0099797C" w:rsidRPr="009027AC" w:rsidRDefault="0099797C" w:rsidP="0099797C">
      <w:pPr>
        <w:spacing w:after="0" w:line="360" w:lineRule="auto"/>
        <w:jc w:val="both"/>
        <w:rPr>
          <w:rFonts w:ascii="Times New Roman" w:hAnsi="Times New Roman" w:cs="Times New Roman"/>
          <w:sz w:val="24"/>
          <w:szCs w:val="24"/>
        </w:rPr>
      </w:pPr>
    </w:p>
    <w:p w:rsidR="0099797C" w:rsidRPr="009027A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Dalam rangka mewujudkan manajemen pemerintahan yang efektif, transparan dan akuntabel serta berorientasi pada hasil, kami yang bertanda tangan di bawah ini:</w:t>
      </w:r>
    </w:p>
    <w:p w:rsidR="0099797C" w:rsidRPr="0099797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Nama</w:t>
      </w:r>
      <w:r w:rsidRPr="009027AC">
        <w:rPr>
          <w:rFonts w:ascii="Times New Roman" w:hAnsi="Times New Roman" w:cs="Times New Roman"/>
          <w:sz w:val="24"/>
          <w:szCs w:val="24"/>
        </w:rPr>
        <w:tab/>
      </w:r>
      <w:r w:rsidRPr="009027AC">
        <w:rPr>
          <w:rFonts w:ascii="Times New Roman" w:hAnsi="Times New Roman" w:cs="Times New Roman"/>
          <w:sz w:val="24"/>
          <w:szCs w:val="24"/>
        </w:rPr>
        <w:tab/>
        <w:t xml:space="preserve">: </w:t>
      </w:r>
      <w:r w:rsidR="008B6F37">
        <w:rPr>
          <w:rFonts w:ascii="Times New Roman" w:hAnsi="Times New Roman" w:cs="Times New Roman"/>
          <w:sz w:val="24"/>
          <w:szCs w:val="24"/>
        </w:rPr>
        <w:t>Drs. Lukman Panggar Bessy, MM</w:t>
      </w:r>
    </w:p>
    <w:p w:rsidR="0099797C" w:rsidRPr="009027A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Jabatan</w:t>
      </w:r>
      <w:r w:rsidRPr="009027AC">
        <w:rPr>
          <w:rFonts w:ascii="Times New Roman" w:hAnsi="Times New Roman" w:cs="Times New Roman"/>
          <w:sz w:val="24"/>
          <w:szCs w:val="24"/>
        </w:rPr>
        <w:tab/>
      </w:r>
      <w:r w:rsidRPr="009027AC">
        <w:rPr>
          <w:rFonts w:ascii="Times New Roman" w:hAnsi="Times New Roman" w:cs="Times New Roman"/>
          <w:sz w:val="24"/>
          <w:szCs w:val="24"/>
        </w:rPr>
        <w:tab/>
        <w:t xml:space="preserve">: Kepala </w:t>
      </w:r>
      <w:r w:rsidR="00AE0407">
        <w:rPr>
          <w:rFonts w:ascii="Times New Roman" w:hAnsi="Times New Roman" w:cs="Times New Roman"/>
          <w:sz w:val="24"/>
          <w:szCs w:val="24"/>
        </w:rPr>
        <w:t>DLH</w:t>
      </w:r>
      <w:r w:rsidRPr="009027AC">
        <w:rPr>
          <w:rFonts w:ascii="Times New Roman" w:hAnsi="Times New Roman" w:cs="Times New Roman"/>
          <w:sz w:val="24"/>
          <w:szCs w:val="24"/>
        </w:rPr>
        <w:t xml:space="preserve"> Kabupaten Empat Lawang</w:t>
      </w:r>
    </w:p>
    <w:p w:rsidR="0099797C" w:rsidRPr="009027A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 xml:space="preserve">Selanjutya disebut </w:t>
      </w:r>
      <w:r w:rsidRPr="009027AC">
        <w:rPr>
          <w:rFonts w:ascii="Times New Roman" w:hAnsi="Times New Roman" w:cs="Times New Roman"/>
          <w:b/>
          <w:sz w:val="24"/>
          <w:szCs w:val="24"/>
        </w:rPr>
        <w:t>pihak pertama;</w:t>
      </w:r>
    </w:p>
    <w:p w:rsidR="0099797C" w:rsidRPr="009027AC" w:rsidRDefault="0099797C" w:rsidP="0099797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sidR="00E070F1">
        <w:rPr>
          <w:rFonts w:ascii="Times New Roman" w:hAnsi="Times New Roman" w:cs="Times New Roman"/>
          <w:sz w:val="24"/>
          <w:szCs w:val="24"/>
        </w:rPr>
        <w:tab/>
        <w:t>: H. Syahril Hanafiah</w:t>
      </w:r>
    </w:p>
    <w:p w:rsidR="0099797C" w:rsidRPr="009027A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Jabatan</w:t>
      </w:r>
      <w:r w:rsidRPr="009027AC">
        <w:rPr>
          <w:rFonts w:ascii="Times New Roman" w:hAnsi="Times New Roman" w:cs="Times New Roman"/>
          <w:sz w:val="24"/>
          <w:szCs w:val="24"/>
        </w:rPr>
        <w:tab/>
      </w:r>
      <w:r w:rsidRPr="009027AC">
        <w:rPr>
          <w:rFonts w:ascii="Times New Roman" w:hAnsi="Times New Roman" w:cs="Times New Roman"/>
          <w:sz w:val="24"/>
          <w:szCs w:val="24"/>
        </w:rPr>
        <w:tab/>
        <w:t>: Bupati Kabupaten Empat Lawang</w:t>
      </w:r>
    </w:p>
    <w:p w:rsidR="0099797C" w:rsidRPr="009027AC" w:rsidRDefault="0099797C" w:rsidP="0099797C">
      <w:pPr>
        <w:spacing w:after="0" w:line="360" w:lineRule="auto"/>
        <w:jc w:val="both"/>
        <w:rPr>
          <w:rFonts w:ascii="Times New Roman" w:hAnsi="Times New Roman" w:cs="Times New Roman"/>
          <w:sz w:val="24"/>
          <w:szCs w:val="24"/>
        </w:rPr>
      </w:pPr>
      <w:r w:rsidRPr="009027AC">
        <w:rPr>
          <w:rFonts w:ascii="Times New Roman" w:hAnsi="Times New Roman" w:cs="Times New Roman"/>
          <w:sz w:val="24"/>
          <w:szCs w:val="24"/>
        </w:rPr>
        <w:t xml:space="preserve">Selaku atasan pihak pertama, selanjutnya disebut </w:t>
      </w:r>
      <w:r w:rsidRPr="009027AC">
        <w:rPr>
          <w:rFonts w:ascii="Times New Roman" w:hAnsi="Times New Roman" w:cs="Times New Roman"/>
          <w:b/>
          <w:sz w:val="24"/>
          <w:szCs w:val="24"/>
        </w:rPr>
        <w:t>pihak kedua;</w:t>
      </w:r>
    </w:p>
    <w:p w:rsidR="0099797C" w:rsidRPr="009027AC" w:rsidRDefault="0099797C" w:rsidP="0099797C">
      <w:pPr>
        <w:spacing w:after="0" w:line="360" w:lineRule="auto"/>
        <w:ind w:firstLine="720"/>
        <w:jc w:val="both"/>
        <w:rPr>
          <w:rFonts w:ascii="Times New Roman" w:hAnsi="Times New Roman" w:cs="Times New Roman"/>
          <w:sz w:val="24"/>
          <w:szCs w:val="24"/>
        </w:rPr>
      </w:pPr>
      <w:r w:rsidRPr="009027AC">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99797C" w:rsidRPr="009027AC" w:rsidRDefault="0099797C" w:rsidP="0099797C">
      <w:pPr>
        <w:spacing w:after="0" w:line="360" w:lineRule="auto"/>
        <w:ind w:firstLine="720"/>
        <w:jc w:val="both"/>
        <w:rPr>
          <w:rFonts w:ascii="Times New Roman" w:hAnsi="Times New Roman" w:cs="Times New Roman"/>
          <w:sz w:val="24"/>
          <w:szCs w:val="24"/>
        </w:rPr>
      </w:pPr>
      <w:r w:rsidRPr="009027AC">
        <w:rPr>
          <w:rFonts w:ascii="Times New Roman" w:hAnsi="Times New Roman" w:cs="Times New Roman"/>
          <w:sz w:val="24"/>
          <w:szCs w:val="24"/>
        </w:rPr>
        <w:t>P</w:t>
      </w:r>
      <w:r w:rsidR="00E868DE">
        <w:rPr>
          <w:rFonts w:ascii="Times New Roman" w:hAnsi="Times New Roman" w:cs="Times New Roman"/>
          <w:sz w:val="24"/>
          <w:szCs w:val="24"/>
        </w:rPr>
        <w:t>ihak kedua akan melakukan superv</w:t>
      </w:r>
      <w:r w:rsidRPr="009027AC">
        <w:rPr>
          <w:rFonts w:ascii="Times New Roman" w:hAnsi="Times New Roman" w:cs="Times New Roman"/>
          <w:sz w:val="24"/>
          <w:szCs w:val="24"/>
        </w:rPr>
        <w:t>isi yang diperlukan serta akan melakukan evaluasi terhadap capaian kinerja dari perjanjian ini dan mengambil tindakan yang diperlukan dalam rangka pemberi</w:t>
      </w:r>
      <w:r w:rsidR="00E868DE">
        <w:rPr>
          <w:rFonts w:ascii="Times New Roman" w:hAnsi="Times New Roman" w:cs="Times New Roman"/>
          <w:sz w:val="24"/>
          <w:szCs w:val="24"/>
        </w:rPr>
        <w:t>a</w:t>
      </w:r>
      <w:r w:rsidRPr="009027AC">
        <w:rPr>
          <w:rFonts w:ascii="Times New Roman" w:hAnsi="Times New Roman" w:cs="Times New Roman"/>
          <w:sz w:val="24"/>
          <w:szCs w:val="24"/>
        </w:rPr>
        <w:t>n penghargaan dan sanksi.</w:t>
      </w:r>
    </w:p>
    <w:p w:rsidR="0099797C" w:rsidRPr="009027AC" w:rsidRDefault="0099797C" w:rsidP="0099797C">
      <w:pPr>
        <w:spacing w:after="0" w:line="360" w:lineRule="auto"/>
        <w:jc w:val="both"/>
        <w:rPr>
          <w:rFonts w:ascii="Times New Roman" w:hAnsi="Times New Roman" w:cs="Times New Roman"/>
          <w:sz w:val="24"/>
          <w:szCs w:val="24"/>
        </w:rPr>
      </w:pPr>
    </w:p>
    <w:p w:rsidR="0099797C" w:rsidRPr="009027AC" w:rsidRDefault="0099797C" w:rsidP="0099797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D3299">
        <w:rPr>
          <w:rFonts w:ascii="Times New Roman" w:hAnsi="Times New Roman" w:cs="Times New Roman"/>
          <w:sz w:val="24"/>
          <w:szCs w:val="24"/>
        </w:rPr>
        <w:t xml:space="preserve">    </w:t>
      </w:r>
      <w:r>
        <w:rPr>
          <w:rFonts w:ascii="Times New Roman" w:hAnsi="Times New Roman" w:cs="Times New Roman"/>
          <w:sz w:val="24"/>
          <w:szCs w:val="24"/>
        </w:rPr>
        <w:t xml:space="preserve">Tebing Tinggi, </w:t>
      </w:r>
      <w:r w:rsidR="009D3299">
        <w:rPr>
          <w:rFonts w:ascii="Times New Roman" w:hAnsi="Times New Roman" w:cs="Times New Roman"/>
          <w:sz w:val="24"/>
          <w:szCs w:val="24"/>
        </w:rPr>
        <w:t xml:space="preserve">                      </w:t>
      </w:r>
      <w:r w:rsidR="00F32421">
        <w:rPr>
          <w:rFonts w:ascii="Times New Roman" w:hAnsi="Times New Roman" w:cs="Times New Roman"/>
          <w:sz w:val="24"/>
          <w:szCs w:val="24"/>
          <w:lang w:val="en-US"/>
        </w:rPr>
        <w:t xml:space="preserve"> </w:t>
      </w:r>
      <w:r w:rsidR="008B6F37">
        <w:rPr>
          <w:rFonts w:ascii="Times New Roman" w:hAnsi="Times New Roman" w:cs="Times New Roman"/>
          <w:sz w:val="24"/>
          <w:szCs w:val="24"/>
        </w:rPr>
        <w:t>2018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13"/>
        <w:gridCol w:w="4674"/>
      </w:tblGrid>
      <w:tr w:rsidR="0099797C" w:rsidRPr="009027AC" w:rsidTr="001E1F30">
        <w:tc>
          <w:tcPr>
            <w:tcW w:w="4789" w:type="dxa"/>
          </w:tcPr>
          <w:p w:rsidR="0099797C" w:rsidRPr="009027AC" w:rsidRDefault="0099797C" w:rsidP="001E1F30">
            <w:pPr>
              <w:rPr>
                <w:rFonts w:ascii="Times New Roman" w:hAnsi="Times New Roman" w:cs="Times New Roman"/>
                <w:sz w:val="24"/>
                <w:szCs w:val="24"/>
              </w:rPr>
            </w:pPr>
            <w:r w:rsidRPr="009027AC">
              <w:rPr>
                <w:rFonts w:ascii="Times New Roman" w:hAnsi="Times New Roman" w:cs="Times New Roman"/>
                <w:sz w:val="24"/>
                <w:szCs w:val="24"/>
              </w:rPr>
              <w:t xml:space="preserve">   Pihak Kedua</w:t>
            </w:r>
          </w:p>
          <w:p w:rsidR="0099797C" w:rsidRPr="009027AC" w:rsidRDefault="00AE0407" w:rsidP="001E1F30">
            <w:pPr>
              <w:rPr>
                <w:rFonts w:ascii="Times New Roman" w:hAnsi="Times New Roman" w:cs="Times New Roman"/>
                <w:sz w:val="24"/>
                <w:szCs w:val="24"/>
              </w:rPr>
            </w:pPr>
            <w:r>
              <w:rPr>
                <w:rFonts w:ascii="Times New Roman" w:hAnsi="Times New Roman" w:cs="Times New Roman"/>
                <w:sz w:val="24"/>
                <w:szCs w:val="24"/>
              </w:rPr>
              <w:t xml:space="preserve">  </w:t>
            </w:r>
            <w:r w:rsidR="0099797C">
              <w:rPr>
                <w:rFonts w:ascii="Times New Roman" w:hAnsi="Times New Roman" w:cs="Times New Roman"/>
                <w:sz w:val="24"/>
                <w:szCs w:val="24"/>
              </w:rPr>
              <w:t xml:space="preserve"> </w:t>
            </w:r>
            <w:r w:rsidR="0099797C" w:rsidRPr="009027AC">
              <w:rPr>
                <w:rFonts w:ascii="Times New Roman" w:hAnsi="Times New Roman" w:cs="Times New Roman"/>
                <w:sz w:val="24"/>
                <w:szCs w:val="24"/>
              </w:rPr>
              <w:t>Bupati Empat Lawang</w:t>
            </w:r>
          </w:p>
          <w:p w:rsidR="0099797C" w:rsidRPr="009027AC" w:rsidRDefault="0099797C" w:rsidP="001E1F30">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99797C" w:rsidRPr="009027AC" w:rsidRDefault="0099797C" w:rsidP="001E1F30">
            <w:pPr>
              <w:spacing w:line="360" w:lineRule="auto"/>
              <w:rPr>
                <w:rFonts w:ascii="Times New Roman" w:hAnsi="Times New Roman" w:cs="Times New Roman"/>
                <w:sz w:val="24"/>
                <w:szCs w:val="24"/>
              </w:rPr>
            </w:pPr>
          </w:p>
          <w:p w:rsidR="0099797C" w:rsidRPr="009027AC" w:rsidRDefault="0099797C" w:rsidP="001E1F30">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p>
          <w:p w:rsidR="0099797C" w:rsidRPr="009027AC" w:rsidRDefault="0099797C" w:rsidP="001E1F30">
            <w:pPr>
              <w:spacing w:line="360" w:lineRule="auto"/>
              <w:rPr>
                <w:rFonts w:ascii="Times New Roman" w:hAnsi="Times New Roman" w:cs="Times New Roman"/>
                <w:sz w:val="24"/>
                <w:szCs w:val="24"/>
              </w:rPr>
            </w:pPr>
            <w:r w:rsidRPr="009027AC">
              <w:rPr>
                <w:rFonts w:ascii="Times New Roman" w:hAnsi="Times New Roman" w:cs="Times New Roman"/>
                <w:sz w:val="24"/>
                <w:szCs w:val="24"/>
              </w:rPr>
              <w:t xml:space="preserve">   </w:t>
            </w:r>
            <w:r w:rsidR="00E070F1">
              <w:rPr>
                <w:rFonts w:ascii="Times New Roman" w:hAnsi="Times New Roman" w:cs="Times New Roman"/>
                <w:sz w:val="24"/>
                <w:szCs w:val="24"/>
              </w:rPr>
              <w:t>H. Syahril Hanafiah</w:t>
            </w:r>
            <w:r w:rsidRPr="009027AC">
              <w:rPr>
                <w:rFonts w:ascii="Times New Roman" w:hAnsi="Times New Roman" w:cs="Times New Roman"/>
                <w:sz w:val="24"/>
                <w:szCs w:val="24"/>
              </w:rPr>
              <w:tab/>
            </w:r>
          </w:p>
        </w:tc>
        <w:tc>
          <w:tcPr>
            <w:tcW w:w="4789" w:type="dxa"/>
          </w:tcPr>
          <w:p w:rsidR="0099797C" w:rsidRPr="009027AC" w:rsidRDefault="0099797C" w:rsidP="001E1F30">
            <w:pPr>
              <w:rPr>
                <w:rFonts w:ascii="Times New Roman" w:hAnsi="Times New Roman" w:cs="Times New Roman"/>
                <w:sz w:val="24"/>
                <w:szCs w:val="24"/>
              </w:rPr>
            </w:pPr>
            <w:r>
              <w:rPr>
                <w:rFonts w:ascii="Times New Roman" w:hAnsi="Times New Roman" w:cs="Times New Roman"/>
                <w:sz w:val="24"/>
                <w:szCs w:val="24"/>
              </w:rPr>
              <w:t xml:space="preserve">                 </w:t>
            </w:r>
            <w:r w:rsidRPr="009027AC">
              <w:rPr>
                <w:rFonts w:ascii="Times New Roman" w:hAnsi="Times New Roman" w:cs="Times New Roman"/>
                <w:sz w:val="24"/>
                <w:szCs w:val="24"/>
              </w:rPr>
              <w:t>Pihak Pertama</w:t>
            </w:r>
          </w:p>
          <w:p w:rsidR="0099797C" w:rsidRPr="009027AC" w:rsidRDefault="0099797C" w:rsidP="001E1F30">
            <w:pPr>
              <w:tabs>
                <w:tab w:val="center" w:pos="2798"/>
              </w:tabs>
              <w:ind w:firstLine="1023"/>
              <w:rPr>
                <w:rFonts w:ascii="Times New Roman" w:hAnsi="Times New Roman" w:cs="Times New Roman"/>
                <w:sz w:val="24"/>
                <w:szCs w:val="24"/>
              </w:rPr>
            </w:pPr>
            <w:r w:rsidRPr="009027AC">
              <w:rPr>
                <w:rFonts w:ascii="Times New Roman" w:hAnsi="Times New Roman" w:cs="Times New Roman"/>
                <w:sz w:val="24"/>
                <w:szCs w:val="24"/>
              </w:rPr>
              <w:t xml:space="preserve">Kepala </w:t>
            </w:r>
            <w:r w:rsidR="00AE0407">
              <w:rPr>
                <w:rFonts w:ascii="Times New Roman" w:hAnsi="Times New Roman" w:cs="Times New Roman"/>
                <w:sz w:val="24"/>
                <w:szCs w:val="24"/>
              </w:rPr>
              <w:t>DLH</w:t>
            </w:r>
            <w:r w:rsidRPr="009027AC">
              <w:rPr>
                <w:rFonts w:ascii="Times New Roman" w:hAnsi="Times New Roman" w:cs="Times New Roman"/>
                <w:sz w:val="24"/>
                <w:szCs w:val="24"/>
              </w:rPr>
              <w:tab/>
            </w:r>
          </w:p>
          <w:p w:rsidR="0099797C" w:rsidRPr="009027AC" w:rsidRDefault="0099797C" w:rsidP="001E1F30">
            <w:pPr>
              <w:ind w:firstLine="1023"/>
              <w:rPr>
                <w:rFonts w:ascii="Times New Roman" w:hAnsi="Times New Roman" w:cs="Times New Roman"/>
                <w:sz w:val="24"/>
                <w:szCs w:val="24"/>
              </w:rPr>
            </w:pPr>
            <w:r w:rsidRPr="009027AC">
              <w:rPr>
                <w:rFonts w:ascii="Times New Roman" w:hAnsi="Times New Roman" w:cs="Times New Roman"/>
                <w:sz w:val="24"/>
                <w:szCs w:val="24"/>
              </w:rPr>
              <w:t>Kabupaten Empat Lawang</w:t>
            </w:r>
          </w:p>
          <w:p w:rsidR="0099797C" w:rsidRPr="009027AC" w:rsidRDefault="0099797C" w:rsidP="001E1F30">
            <w:pPr>
              <w:spacing w:line="360" w:lineRule="auto"/>
              <w:rPr>
                <w:rFonts w:ascii="Times New Roman" w:hAnsi="Times New Roman" w:cs="Times New Roman"/>
                <w:sz w:val="24"/>
                <w:szCs w:val="24"/>
              </w:rPr>
            </w:pPr>
          </w:p>
          <w:p w:rsidR="0099797C" w:rsidRPr="009027AC" w:rsidRDefault="0099797C" w:rsidP="001E1F30">
            <w:pPr>
              <w:spacing w:line="360" w:lineRule="auto"/>
              <w:ind w:firstLine="1023"/>
              <w:rPr>
                <w:rFonts w:ascii="Times New Roman" w:hAnsi="Times New Roman" w:cs="Times New Roman"/>
                <w:sz w:val="24"/>
                <w:szCs w:val="24"/>
              </w:rPr>
            </w:pPr>
          </w:p>
          <w:p w:rsidR="0099797C" w:rsidRDefault="008B6F37" w:rsidP="001E1F30">
            <w:pPr>
              <w:tabs>
                <w:tab w:val="left" w:pos="180"/>
                <w:tab w:val="left" w:pos="462"/>
                <w:tab w:val="left" w:pos="2880"/>
              </w:tabs>
              <w:ind w:firstLine="1023"/>
              <w:rPr>
                <w:rFonts w:ascii="Times New Roman" w:hAnsi="Times New Roman" w:cs="Times New Roman"/>
                <w:sz w:val="24"/>
                <w:szCs w:val="24"/>
              </w:rPr>
            </w:pPr>
            <w:r>
              <w:rPr>
                <w:rFonts w:ascii="Times New Roman" w:hAnsi="Times New Roman" w:cs="Times New Roman"/>
                <w:sz w:val="24"/>
                <w:szCs w:val="24"/>
              </w:rPr>
              <w:t>Drs. Lukman Panggar Bessy, MM</w:t>
            </w:r>
          </w:p>
          <w:p w:rsidR="0099797C" w:rsidRPr="008B6F37" w:rsidRDefault="0099797C" w:rsidP="001E1F30">
            <w:pPr>
              <w:tabs>
                <w:tab w:val="left" w:pos="180"/>
                <w:tab w:val="left" w:pos="462"/>
                <w:tab w:val="left" w:pos="2880"/>
              </w:tabs>
              <w:ind w:firstLine="1023"/>
              <w:rPr>
                <w:rFonts w:ascii="Times New Roman" w:hAnsi="Times New Roman" w:cs="Times New Roman"/>
                <w:sz w:val="24"/>
                <w:szCs w:val="24"/>
                <w:lang w:val="en-US"/>
              </w:rPr>
            </w:pPr>
            <w:proofErr w:type="spellStart"/>
            <w:r w:rsidRPr="009027AC">
              <w:rPr>
                <w:rFonts w:ascii="Times New Roman" w:hAnsi="Times New Roman" w:cs="Times New Roman"/>
                <w:sz w:val="24"/>
                <w:szCs w:val="24"/>
                <w:lang w:val="es-ES"/>
              </w:rPr>
              <w:t>Pembina</w:t>
            </w:r>
            <w:proofErr w:type="spellEnd"/>
            <w:r w:rsidRPr="009027AC">
              <w:rPr>
                <w:rFonts w:ascii="Times New Roman" w:hAnsi="Times New Roman" w:cs="Times New Roman"/>
                <w:sz w:val="24"/>
                <w:szCs w:val="24"/>
                <w:lang w:val="es-ES"/>
              </w:rPr>
              <w:t xml:space="preserve"> </w:t>
            </w:r>
            <w:proofErr w:type="spellStart"/>
            <w:r w:rsidR="008B6F37">
              <w:rPr>
                <w:rFonts w:ascii="Times New Roman" w:hAnsi="Times New Roman" w:cs="Times New Roman"/>
                <w:sz w:val="24"/>
                <w:szCs w:val="24"/>
                <w:lang w:val="en-US"/>
              </w:rPr>
              <w:t>Utama</w:t>
            </w:r>
            <w:proofErr w:type="spellEnd"/>
            <w:r w:rsidR="008B6F37">
              <w:rPr>
                <w:rFonts w:ascii="Times New Roman" w:hAnsi="Times New Roman" w:cs="Times New Roman"/>
                <w:sz w:val="24"/>
                <w:szCs w:val="24"/>
                <w:lang w:val="en-US"/>
              </w:rPr>
              <w:t xml:space="preserve"> </w:t>
            </w:r>
            <w:proofErr w:type="spellStart"/>
            <w:r w:rsidR="008B6F37">
              <w:rPr>
                <w:rFonts w:ascii="Times New Roman" w:hAnsi="Times New Roman" w:cs="Times New Roman"/>
                <w:sz w:val="24"/>
                <w:szCs w:val="24"/>
                <w:lang w:val="en-US"/>
              </w:rPr>
              <w:t>Muda</w:t>
            </w:r>
            <w:proofErr w:type="spellEnd"/>
            <w:r w:rsidR="008B6F37">
              <w:rPr>
                <w:rFonts w:ascii="Times New Roman" w:hAnsi="Times New Roman" w:cs="Times New Roman"/>
                <w:sz w:val="24"/>
                <w:szCs w:val="24"/>
              </w:rPr>
              <w:t xml:space="preserve"> / IV.</w:t>
            </w:r>
            <w:r w:rsidR="008B6F37">
              <w:rPr>
                <w:rFonts w:ascii="Times New Roman" w:hAnsi="Times New Roman" w:cs="Times New Roman"/>
                <w:sz w:val="24"/>
                <w:szCs w:val="24"/>
                <w:lang w:val="en-US"/>
              </w:rPr>
              <w:t>c</w:t>
            </w:r>
          </w:p>
          <w:p w:rsidR="0099797C" w:rsidRPr="008B6F37" w:rsidRDefault="0099797C" w:rsidP="0099797C">
            <w:pPr>
              <w:ind w:firstLine="1023"/>
              <w:rPr>
                <w:rFonts w:ascii="Times New Roman" w:hAnsi="Times New Roman" w:cs="Times New Roman"/>
                <w:sz w:val="24"/>
                <w:szCs w:val="24"/>
                <w:lang w:val="en-US"/>
              </w:rPr>
            </w:pPr>
            <w:r>
              <w:rPr>
                <w:rFonts w:ascii="Times New Roman" w:hAnsi="Times New Roman" w:cs="Times New Roman"/>
                <w:sz w:val="24"/>
                <w:szCs w:val="24"/>
                <w:lang w:val="es-ES"/>
              </w:rPr>
              <w:t>NIP. 19</w:t>
            </w:r>
            <w:r w:rsidR="008B6F37">
              <w:rPr>
                <w:rFonts w:ascii="Times New Roman" w:hAnsi="Times New Roman" w:cs="Times New Roman"/>
                <w:sz w:val="24"/>
                <w:szCs w:val="24"/>
                <w:lang w:val="en-US"/>
              </w:rPr>
              <w:t>5807141980031008</w:t>
            </w:r>
          </w:p>
        </w:tc>
      </w:tr>
    </w:tbl>
    <w:p w:rsidR="0099797C" w:rsidRDefault="0099797C" w:rsidP="0099797C">
      <w:pPr>
        <w:spacing w:after="0" w:line="360" w:lineRule="auto"/>
        <w:jc w:val="both"/>
        <w:rPr>
          <w:rFonts w:ascii="Times New Roman" w:hAnsi="Times New Roman" w:cs="Times New Roman"/>
          <w:sz w:val="24"/>
          <w:szCs w:val="24"/>
        </w:rPr>
      </w:pPr>
    </w:p>
    <w:p w:rsidR="0099797C" w:rsidRDefault="0099797C" w:rsidP="0099797C">
      <w:pPr>
        <w:spacing w:after="0" w:line="360" w:lineRule="auto"/>
        <w:jc w:val="both"/>
        <w:rPr>
          <w:rFonts w:ascii="Times New Roman" w:hAnsi="Times New Roman" w:cs="Times New Roman"/>
          <w:sz w:val="24"/>
          <w:szCs w:val="24"/>
        </w:rPr>
      </w:pPr>
    </w:p>
    <w:p w:rsidR="0099797C" w:rsidRDefault="0099797C" w:rsidP="001604EE">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id-ID"/>
        </w:rPr>
        <w:drawing>
          <wp:anchor distT="0" distB="0" distL="114300" distR="114300" simplePos="0" relativeHeight="251758592" behindDoc="0" locked="0" layoutInCell="1" allowOverlap="1">
            <wp:simplePos x="0" y="0"/>
            <wp:positionH relativeFrom="column">
              <wp:posOffset>2787015</wp:posOffset>
            </wp:positionH>
            <wp:positionV relativeFrom="paragraph">
              <wp:posOffset>10693400</wp:posOffset>
            </wp:positionV>
            <wp:extent cx="1371600" cy="1085850"/>
            <wp:effectExtent l="0" t="0" r="0" b="0"/>
            <wp:wrapNone/>
            <wp:docPr id="2" name="Picture 7" descr="D:\ttd suan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td suandi.PNG"/>
                    <pic:cNvPicPr>
                      <a:picLocks noChangeAspect="1" noChangeArrowheads="1"/>
                    </pic:cNvPicPr>
                  </pic:nvPicPr>
                  <pic:blipFill>
                    <a:blip r:embed="rId6" cstate="print"/>
                    <a:srcRect/>
                    <a:stretch>
                      <a:fillRect/>
                    </a:stretch>
                  </pic:blipFill>
                  <pic:spPr bwMode="auto">
                    <a:xfrm>
                      <a:off x="0" y="0"/>
                      <a:ext cx="1371600" cy="1085850"/>
                    </a:xfrm>
                    <a:prstGeom prst="rect">
                      <a:avLst/>
                    </a:prstGeom>
                    <a:noFill/>
                    <a:ln w="9525">
                      <a:noFill/>
                      <a:miter lim="800000"/>
                      <a:headEnd/>
                      <a:tailEnd/>
                    </a:ln>
                  </pic:spPr>
                </pic:pic>
              </a:graphicData>
            </a:graphic>
          </wp:anchor>
        </w:drawing>
      </w:r>
    </w:p>
    <w:p w:rsidR="0099797C" w:rsidRDefault="0099797C" w:rsidP="008D15F9">
      <w:pPr>
        <w:spacing w:line="360" w:lineRule="auto"/>
        <w:jc w:val="both"/>
        <w:rPr>
          <w:rFonts w:ascii="Times New Roman" w:hAnsi="Times New Roman" w:cs="Times New Roman"/>
          <w:sz w:val="24"/>
          <w:szCs w:val="24"/>
        </w:rPr>
      </w:pPr>
    </w:p>
    <w:p w:rsidR="009D3299" w:rsidRDefault="009D3299" w:rsidP="008D15F9">
      <w:pPr>
        <w:spacing w:line="360" w:lineRule="auto"/>
        <w:jc w:val="both"/>
        <w:rPr>
          <w:rFonts w:ascii="Times New Roman" w:hAnsi="Times New Roman" w:cs="Times New Roman"/>
          <w:sz w:val="24"/>
          <w:szCs w:val="24"/>
        </w:rPr>
      </w:pPr>
    </w:p>
    <w:sectPr w:rsidR="009D3299" w:rsidSect="009D3299">
      <w:pgSz w:w="11906" w:h="16838" w:code="9"/>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545B"/>
    <w:rsid w:val="00035CA6"/>
    <w:rsid w:val="0005712E"/>
    <w:rsid w:val="000641F3"/>
    <w:rsid w:val="00091C13"/>
    <w:rsid w:val="000C2FD6"/>
    <w:rsid w:val="000E5B97"/>
    <w:rsid w:val="00142700"/>
    <w:rsid w:val="001523C6"/>
    <w:rsid w:val="001604EE"/>
    <w:rsid w:val="001715F7"/>
    <w:rsid w:val="001832BB"/>
    <w:rsid w:val="001865FE"/>
    <w:rsid w:val="00195D63"/>
    <w:rsid w:val="001A304F"/>
    <w:rsid w:val="001E1F30"/>
    <w:rsid w:val="00220FDF"/>
    <w:rsid w:val="00226015"/>
    <w:rsid w:val="002460D9"/>
    <w:rsid w:val="00281848"/>
    <w:rsid w:val="002B2656"/>
    <w:rsid w:val="002E03E3"/>
    <w:rsid w:val="00316C17"/>
    <w:rsid w:val="00317602"/>
    <w:rsid w:val="0033217D"/>
    <w:rsid w:val="003425E4"/>
    <w:rsid w:val="003542FC"/>
    <w:rsid w:val="00390BC3"/>
    <w:rsid w:val="004134DA"/>
    <w:rsid w:val="00421141"/>
    <w:rsid w:val="00427A87"/>
    <w:rsid w:val="0045386A"/>
    <w:rsid w:val="00482BB5"/>
    <w:rsid w:val="00490670"/>
    <w:rsid w:val="00494DF9"/>
    <w:rsid w:val="004F15F5"/>
    <w:rsid w:val="0050722C"/>
    <w:rsid w:val="005131E5"/>
    <w:rsid w:val="005208D4"/>
    <w:rsid w:val="0056328E"/>
    <w:rsid w:val="005703CF"/>
    <w:rsid w:val="00577F48"/>
    <w:rsid w:val="00584220"/>
    <w:rsid w:val="005C477B"/>
    <w:rsid w:val="005D0985"/>
    <w:rsid w:val="005F18C7"/>
    <w:rsid w:val="005F1D01"/>
    <w:rsid w:val="005F7DA4"/>
    <w:rsid w:val="00610607"/>
    <w:rsid w:val="0061393C"/>
    <w:rsid w:val="00636FB0"/>
    <w:rsid w:val="00656FC1"/>
    <w:rsid w:val="00664ED4"/>
    <w:rsid w:val="00686558"/>
    <w:rsid w:val="006A4C49"/>
    <w:rsid w:val="006C1E8A"/>
    <w:rsid w:val="006C3B13"/>
    <w:rsid w:val="006E3116"/>
    <w:rsid w:val="006F47BA"/>
    <w:rsid w:val="007511C9"/>
    <w:rsid w:val="007720FD"/>
    <w:rsid w:val="00773FE8"/>
    <w:rsid w:val="007B42B0"/>
    <w:rsid w:val="007B7D35"/>
    <w:rsid w:val="007D01C6"/>
    <w:rsid w:val="007E63E6"/>
    <w:rsid w:val="007F0C1E"/>
    <w:rsid w:val="007F2953"/>
    <w:rsid w:val="0080322F"/>
    <w:rsid w:val="00826333"/>
    <w:rsid w:val="008379A6"/>
    <w:rsid w:val="008A4F28"/>
    <w:rsid w:val="008A78FF"/>
    <w:rsid w:val="008B6F37"/>
    <w:rsid w:val="008C37BC"/>
    <w:rsid w:val="008D15F9"/>
    <w:rsid w:val="008D789A"/>
    <w:rsid w:val="009027AC"/>
    <w:rsid w:val="0091695F"/>
    <w:rsid w:val="00925409"/>
    <w:rsid w:val="00957ED8"/>
    <w:rsid w:val="00973114"/>
    <w:rsid w:val="00980C81"/>
    <w:rsid w:val="0099797C"/>
    <w:rsid w:val="009B0834"/>
    <w:rsid w:val="009C31A2"/>
    <w:rsid w:val="009D3299"/>
    <w:rsid w:val="00A258A8"/>
    <w:rsid w:val="00A937C4"/>
    <w:rsid w:val="00AA44E1"/>
    <w:rsid w:val="00AC35ED"/>
    <w:rsid w:val="00AD6A72"/>
    <w:rsid w:val="00AE0407"/>
    <w:rsid w:val="00B378AB"/>
    <w:rsid w:val="00B55E75"/>
    <w:rsid w:val="00B60F93"/>
    <w:rsid w:val="00B80C9D"/>
    <w:rsid w:val="00BD68CD"/>
    <w:rsid w:val="00BE2CC0"/>
    <w:rsid w:val="00BE7588"/>
    <w:rsid w:val="00C30FC7"/>
    <w:rsid w:val="00CA7B53"/>
    <w:rsid w:val="00CB545B"/>
    <w:rsid w:val="00CF5735"/>
    <w:rsid w:val="00D135AC"/>
    <w:rsid w:val="00D138BC"/>
    <w:rsid w:val="00D46AF5"/>
    <w:rsid w:val="00DA428A"/>
    <w:rsid w:val="00DE0083"/>
    <w:rsid w:val="00DF48C9"/>
    <w:rsid w:val="00E070F1"/>
    <w:rsid w:val="00E24DFF"/>
    <w:rsid w:val="00E467D9"/>
    <w:rsid w:val="00E47ECD"/>
    <w:rsid w:val="00E868DE"/>
    <w:rsid w:val="00EC186B"/>
    <w:rsid w:val="00EF2956"/>
    <w:rsid w:val="00F14BC1"/>
    <w:rsid w:val="00F16584"/>
    <w:rsid w:val="00F32421"/>
    <w:rsid w:val="00F400FC"/>
    <w:rsid w:val="00F530FB"/>
    <w:rsid w:val="00FC2BC7"/>
    <w:rsid w:val="00FD6C5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F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545B"/>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6C3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B13"/>
    <w:rPr>
      <w:rFonts w:ascii="Tahoma" w:hAnsi="Tahoma" w:cs="Tahoma"/>
      <w:sz w:val="16"/>
      <w:szCs w:val="16"/>
    </w:rPr>
  </w:style>
  <w:style w:type="paragraph" w:styleId="NoSpacing">
    <w:name w:val="No Spacing"/>
    <w:uiPriority w:val="1"/>
    <w:qFormat/>
    <w:rsid w:val="008D15F9"/>
    <w:pPr>
      <w:spacing w:after="0" w:line="240" w:lineRule="auto"/>
    </w:pPr>
    <w:rPr>
      <w:rFonts w:ascii="Calibri" w:eastAsia="Calibri" w:hAnsi="Calibri" w:cs="Times New Roman"/>
      <w:lang w:val="en-US"/>
    </w:rPr>
  </w:style>
  <w:style w:type="table" w:styleId="TableGrid">
    <w:name w:val="Table Grid"/>
    <w:basedOn w:val="TableNormal"/>
    <w:uiPriority w:val="59"/>
    <w:rsid w:val="00AA44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72821-C807-48B9-BFD2-5AD7D90F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 A455L</cp:lastModifiedBy>
  <cp:revision>42</cp:revision>
  <cp:lastPrinted>2017-03-24T01:41:00Z</cp:lastPrinted>
  <dcterms:created xsi:type="dcterms:W3CDTF">2016-04-25T02:53:00Z</dcterms:created>
  <dcterms:modified xsi:type="dcterms:W3CDTF">2018-03-21T01:55:00Z</dcterms:modified>
</cp:coreProperties>
</file>